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9CD6" w14:textId="1C90C12D" w:rsidR="0063286E" w:rsidRDefault="0063286E"/>
    <w:p w14:paraId="784F8D66" w14:textId="06619725" w:rsidR="00CE5550" w:rsidRDefault="00B454C1" w:rsidP="00DA21B3">
      <w:pPr>
        <w:jc w:val="right"/>
      </w:pPr>
      <w:r>
        <w:t>Martie, 2022</w:t>
      </w:r>
    </w:p>
    <w:p w14:paraId="57F53BD7" w14:textId="76057B52" w:rsidR="00CE5550" w:rsidRDefault="00CE5550"/>
    <w:p w14:paraId="4B58FF49" w14:textId="2127604F" w:rsidR="00CE5550" w:rsidRDefault="00CE5550" w:rsidP="00CE5550">
      <w:pPr>
        <w:jc w:val="center"/>
        <w:rPr>
          <w:b/>
          <w:bCs/>
          <w:sz w:val="28"/>
          <w:szCs w:val="28"/>
        </w:rPr>
      </w:pPr>
      <w:r w:rsidRPr="00CE5550">
        <w:rPr>
          <w:b/>
          <w:bCs/>
          <w:sz w:val="28"/>
          <w:szCs w:val="28"/>
        </w:rPr>
        <w:t>ANUN</w:t>
      </w:r>
      <w:r w:rsidR="00BA1CCD">
        <w:rPr>
          <w:b/>
          <w:bCs/>
          <w:sz w:val="28"/>
          <w:szCs w:val="28"/>
        </w:rPr>
        <w:t>Ț</w:t>
      </w:r>
      <w:r w:rsidRPr="00CE5550">
        <w:rPr>
          <w:b/>
          <w:bCs/>
          <w:sz w:val="28"/>
          <w:szCs w:val="28"/>
        </w:rPr>
        <w:t xml:space="preserve"> DE </w:t>
      </w:r>
      <w:r w:rsidR="00BA1CCD">
        <w:rPr>
          <w:b/>
          <w:bCs/>
          <w:sz w:val="28"/>
          <w:szCs w:val="28"/>
        </w:rPr>
        <w:t xml:space="preserve">FINALIZARE A </w:t>
      </w:r>
      <w:r w:rsidRPr="00CE5550">
        <w:rPr>
          <w:b/>
          <w:bCs/>
          <w:sz w:val="28"/>
          <w:szCs w:val="28"/>
        </w:rPr>
        <w:t>PROIECTULUI</w:t>
      </w:r>
    </w:p>
    <w:p w14:paraId="7EA68080" w14:textId="6F9E5F9B" w:rsidR="00041864" w:rsidRDefault="00041864" w:rsidP="00CE5550">
      <w:pPr>
        <w:jc w:val="center"/>
        <w:rPr>
          <w:b/>
          <w:bCs/>
          <w:sz w:val="28"/>
          <w:szCs w:val="28"/>
        </w:rPr>
      </w:pPr>
      <w:r w:rsidRPr="00041864">
        <w:rPr>
          <w:b/>
          <w:bCs/>
          <w:sz w:val="28"/>
          <w:szCs w:val="28"/>
        </w:rPr>
        <w:t>"</w:t>
      </w:r>
      <w:r w:rsidR="00B454C1" w:rsidRPr="00B454C1">
        <w:rPr>
          <w:b/>
          <w:bCs/>
          <w:sz w:val="28"/>
          <w:szCs w:val="28"/>
        </w:rPr>
        <w:t>Îmbunătățirea conținutului digital și a infrastructurii TIC sistemice în domeniul e-educație în Comuna Aușeu, județul Bihor</w:t>
      </w:r>
      <w:r w:rsidRPr="00041864">
        <w:rPr>
          <w:b/>
          <w:bCs/>
          <w:sz w:val="28"/>
          <w:szCs w:val="28"/>
        </w:rPr>
        <w:t>"</w:t>
      </w:r>
    </w:p>
    <w:p w14:paraId="0E7FE8F1" w14:textId="5C1820F8" w:rsidR="00CE5550" w:rsidRDefault="00CE5550" w:rsidP="00CE5550">
      <w:pPr>
        <w:jc w:val="center"/>
        <w:rPr>
          <w:b/>
          <w:bCs/>
          <w:sz w:val="28"/>
          <w:szCs w:val="28"/>
        </w:rPr>
      </w:pPr>
    </w:p>
    <w:p w14:paraId="24B5A582" w14:textId="7C06CE93" w:rsidR="00CE5550" w:rsidRPr="006F2CE9" w:rsidRDefault="00B454C1" w:rsidP="00DA21B3">
      <w:pPr>
        <w:jc w:val="both"/>
        <w:rPr>
          <w:sz w:val="23"/>
          <w:szCs w:val="23"/>
        </w:rPr>
      </w:pPr>
      <w:r w:rsidRPr="00B454C1">
        <w:rPr>
          <w:b/>
          <w:bCs/>
          <w:sz w:val="23"/>
          <w:szCs w:val="23"/>
        </w:rPr>
        <w:t xml:space="preserve">COMUNA AUȘEU </w:t>
      </w:r>
      <w:r w:rsidR="00CE5550" w:rsidRPr="006F2CE9">
        <w:rPr>
          <w:sz w:val="23"/>
          <w:szCs w:val="23"/>
        </w:rPr>
        <w:t>anun</w:t>
      </w:r>
      <w:r w:rsidR="00BA1CCD">
        <w:rPr>
          <w:sz w:val="23"/>
          <w:szCs w:val="23"/>
        </w:rPr>
        <w:t>ță</w:t>
      </w:r>
      <w:r w:rsidR="00CE5550" w:rsidRPr="006F2CE9">
        <w:rPr>
          <w:sz w:val="23"/>
          <w:szCs w:val="23"/>
        </w:rPr>
        <w:t xml:space="preserve"> </w:t>
      </w:r>
      <w:r w:rsidR="00BA1CCD">
        <w:rPr>
          <w:sz w:val="23"/>
          <w:szCs w:val="23"/>
        </w:rPr>
        <w:t>finalizarea</w:t>
      </w:r>
      <w:r w:rsidR="00CE5550" w:rsidRPr="006F2CE9">
        <w:rPr>
          <w:sz w:val="23"/>
          <w:szCs w:val="23"/>
        </w:rPr>
        <w:t xml:space="preserve"> proiectului cu titlu</w:t>
      </w:r>
      <w:r w:rsidR="004E1362">
        <w:rPr>
          <w:sz w:val="23"/>
          <w:szCs w:val="23"/>
        </w:rPr>
        <w:t>l</w:t>
      </w:r>
      <w:r w:rsidR="00CE5550" w:rsidRPr="006F2CE9">
        <w:rPr>
          <w:sz w:val="23"/>
          <w:szCs w:val="23"/>
        </w:rPr>
        <w:t xml:space="preserve"> "</w:t>
      </w:r>
      <w:r>
        <w:rPr>
          <w:sz w:val="23"/>
          <w:szCs w:val="23"/>
        </w:rPr>
        <w:t xml:space="preserve">Îmbunătățirea conținutului digital și a infrastructurii TIC sistemice în domeniul e-educație </w:t>
      </w:r>
      <w:r>
        <w:rPr>
          <w:bCs/>
          <w:sz w:val="23"/>
          <w:szCs w:val="23"/>
        </w:rPr>
        <w:t>în Comuna Aușeu, județul Bihor</w:t>
      </w:r>
      <w:r w:rsidR="00CE5550" w:rsidRPr="006F2CE9">
        <w:rPr>
          <w:sz w:val="23"/>
          <w:szCs w:val="23"/>
        </w:rPr>
        <w:t xml:space="preserve">", </w:t>
      </w:r>
      <w:r w:rsidR="00DA21B3" w:rsidRPr="006F2CE9">
        <w:rPr>
          <w:sz w:val="23"/>
          <w:szCs w:val="23"/>
        </w:rPr>
        <w:t xml:space="preserve">COD MySMIS 2014: </w:t>
      </w:r>
      <w:r>
        <w:rPr>
          <w:sz w:val="23"/>
          <w:szCs w:val="23"/>
        </w:rPr>
        <w:t xml:space="preserve">144074 </w:t>
      </w:r>
      <w:r w:rsidR="00DA21B3" w:rsidRPr="006F2CE9">
        <w:rPr>
          <w:sz w:val="23"/>
          <w:szCs w:val="23"/>
        </w:rPr>
        <w:t xml:space="preserve">/ on-line: </w:t>
      </w:r>
      <w:r w:rsidR="00FE25FF">
        <w:rPr>
          <w:sz w:val="23"/>
          <w:szCs w:val="23"/>
        </w:rPr>
        <w:t>45</w:t>
      </w:r>
      <w:r w:rsidR="00DA21B3" w:rsidRPr="006F2CE9">
        <w:rPr>
          <w:sz w:val="23"/>
          <w:szCs w:val="23"/>
        </w:rPr>
        <w:t xml:space="preserve"> înscris în cadrul AXEI PRIORITARE </w:t>
      </w:r>
      <w:r w:rsidR="00244CCC">
        <w:rPr>
          <w:sz w:val="23"/>
          <w:szCs w:val="23"/>
        </w:rPr>
        <w:t>4</w:t>
      </w:r>
      <w:r w:rsidR="00DA21B3" w:rsidRPr="006F2CE9">
        <w:rPr>
          <w:sz w:val="23"/>
          <w:szCs w:val="23"/>
        </w:rPr>
        <w:t xml:space="preserve">, </w:t>
      </w:r>
      <w:r w:rsidR="00244CCC" w:rsidRPr="00244CCC">
        <w:rPr>
          <w:sz w:val="23"/>
          <w:szCs w:val="23"/>
        </w:rPr>
        <w:t>Acțiunea 4.2.1 Sprijin pentru procesul educațional on-line</w:t>
      </w:r>
      <w:r w:rsidR="00DA21B3" w:rsidRPr="006F2CE9">
        <w:rPr>
          <w:sz w:val="23"/>
          <w:szCs w:val="23"/>
        </w:rPr>
        <w:t xml:space="preserve">, </w:t>
      </w:r>
      <w:r w:rsidR="00BA1CCD" w:rsidRPr="00BA1CCD">
        <w:rPr>
          <w:sz w:val="23"/>
          <w:szCs w:val="23"/>
        </w:rPr>
        <w:t>ce s-a derulat în perioada</w:t>
      </w:r>
      <w:r w:rsidR="00BA1CCD">
        <w:rPr>
          <w:sz w:val="23"/>
          <w:szCs w:val="23"/>
        </w:rPr>
        <w:t xml:space="preserve"> </w:t>
      </w:r>
      <w:r w:rsidR="00B70EE3" w:rsidRPr="006F2CE9">
        <w:rPr>
          <w:b/>
          <w:bCs/>
          <w:sz w:val="23"/>
          <w:szCs w:val="23"/>
        </w:rPr>
        <w:t>2</w:t>
      </w:r>
      <w:r w:rsidR="00B70EE3">
        <w:rPr>
          <w:b/>
          <w:bCs/>
          <w:sz w:val="23"/>
          <w:szCs w:val="23"/>
        </w:rPr>
        <w:t>6</w:t>
      </w:r>
      <w:r w:rsidR="00B70EE3" w:rsidRPr="006F2CE9">
        <w:rPr>
          <w:b/>
          <w:bCs/>
          <w:sz w:val="23"/>
          <w:szCs w:val="23"/>
        </w:rPr>
        <w:t>.04.2021</w:t>
      </w:r>
      <w:r w:rsidR="00B70EE3">
        <w:rPr>
          <w:b/>
          <w:bCs/>
          <w:sz w:val="23"/>
          <w:szCs w:val="23"/>
        </w:rPr>
        <w:t xml:space="preserve"> – 26.04.2022</w:t>
      </w:r>
      <w:r w:rsidR="00BA1CCD">
        <w:rPr>
          <w:sz w:val="23"/>
          <w:szCs w:val="23"/>
        </w:rPr>
        <w:t>.</w:t>
      </w:r>
    </w:p>
    <w:p w14:paraId="1FD0AE5D" w14:textId="3B087579" w:rsidR="00DA21B3" w:rsidRDefault="00DA21B3" w:rsidP="00DA21B3">
      <w:pPr>
        <w:jc w:val="both"/>
        <w:rPr>
          <w:sz w:val="23"/>
          <w:szCs w:val="23"/>
        </w:rPr>
      </w:pPr>
      <w:r w:rsidRPr="00CE5794">
        <w:rPr>
          <w:b/>
          <w:bCs/>
          <w:sz w:val="23"/>
          <w:szCs w:val="23"/>
        </w:rPr>
        <w:t>Obiectivul</w:t>
      </w:r>
      <w:r w:rsidRPr="006F2CE9">
        <w:rPr>
          <w:sz w:val="23"/>
          <w:szCs w:val="23"/>
        </w:rPr>
        <w:t xml:space="preserve"> proiectului este buna desfășurare a cursurilor, ca urmare a situației generate de pandemia de COVID-19, precum si asigurarea accesului elevilor la procesul de învățare în mediul on-line.</w:t>
      </w:r>
    </w:p>
    <w:p w14:paraId="412B3239" w14:textId="4F85C3C2" w:rsidR="008C47B2" w:rsidRPr="006F2CE9" w:rsidRDefault="00FF27AC" w:rsidP="006F2CE9">
      <w:pPr>
        <w:spacing w:after="0"/>
        <w:jc w:val="both"/>
        <w:rPr>
          <w:sz w:val="23"/>
          <w:szCs w:val="23"/>
        </w:rPr>
      </w:pPr>
      <w:r w:rsidRPr="00FF27AC">
        <w:rPr>
          <w:b/>
          <w:bCs/>
          <w:sz w:val="23"/>
          <w:szCs w:val="23"/>
        </w:rPr>
        <w:t>Rezultatele atinse</w:t>
      </w:r>
      <w:r w:rsidR="00035E35">
        <w:rPr>
          <w:b/>
          <w:bCs/>
          <w:sz w:val="23"/>
          <w:szCs w:val="23"/>
        </w:rPr>
        <w:t xml:space="preserve"> la finalul implementării</w:t>
      </w:r>
      <w:r w:rsidRPr="00FF27AC">
        <w:rPr>
          <w:sz w:val="23"/>
          <w:szCs w:val="23"/>
        </w:rPr>
        <w:t xml:space="preserve"> proiectului sunt următoarele</w:t>
      </w:r>
      <w:r w:rsidR="008C47B2" w:rsidRPr="006F2CE9">
        <w:rPr>
          <w:sz w:val="23"/>
          <w:szCs w:val="23"/>
        </w:rPr>
        <w:t>:</w:t>
      </w:r>
    </w:p>
    <w:p w14:paraId="3CDBC2EF" w14:textId="37042054" w:rsidR="008C47B2" w:rsidRPr="006F2CE9" w:rsidRDefault="008C47B2" w:rsidP="008C47B2">
      <w:pPr>
        <w:pStyle w:val="Listparagraf"/>
        <w:numPr>
          <w:ilvl w:val="0"/>
          <w:numId w:val="1"/>
        </w:numPr>
        <w:jc w:val="both"/>
        <w:rPr>
          <w:sz w:val="23"/>
          <w:szCs w:val="23"/>
        </w:rPr>
      </w:pPr>
      <w:r w:rsidRPr="006F2CE9">
        <w:rPr>
          <w:sz w:val="23"/>
          <w:szCs w:val="23"/>
        </w:rPr>
        <w:t xml:space="preserve">Dotarea elevilor cu echipamente mobile IT de tip tablete pentru uz scolar, cu abonament lunar la internet pe o perioada de minim 24 luni: - Valoare </w:t>
      </w:r>
      <w:bookmarkStart w:id="0" w:name="_Hlk88033019"/>
      <w:r w:rsidR="00FF27AC">
        <w:rPr>
          <w:sz w:val="23"/>
          <w:szCs w:val="23"/>
        </w:rPr>
        <w:t xml:space="preserve">obținută </w:t>
      </w:r>
      <w:bookmarkEnd w:id="0"/>
      <w:r w:rsidRPr="006F2CE9">
        <w:rPr>
          <w:sz w:val="23"/>
          <w:szCs w:val="23"/>
        </w:rPr>
        <w:t xml:space="preserve">la finalul implementarii proiectului: </w:t>
      </w:r>
      <w:r w:rsidR="00D17CBD">
        <w:rPr>
          <w:sz w:val="23"/>
          <w:szCs w:val="23"/>
        </w:rPr>
        <w:t>203</w:t>
      </w:r>
    </w:p>
    <w:p w14:paraId="03A12F7B" w14:textId="062248D5" w:rsidR="008C47B2" w:rsidRPr="006F2CE9" w:rsidRDefault="008C47B2" w:rsidP="008C47B2">
      <w:pPr>
        <w:pStyle w:val="Listparagraf"/>
        <w:numPr>
          <w:ilvl w:val="0"/>
          <w:numId w:val="1"/>
        </w:numPr>
        <w:jc w:val="both"/>
        <w:rPr>
          <w:sz w:val="23"/>
          <w:szCs w:val="23"/>
        </w:rPr>
      </w:pPr>
      <w:r w:rsidRPr="006F2CE9">
        <w:rPr>
          <w:sz w:val="23"/>
          <w:szCs w:val="23"/>
        </w:rPr>
        <w:t>Dotarea elevilor si a cadrelor didactice, inclusiv a claselor din unita</w:t>
      </w:r>
      <w:r w:rsidR="00293B5F" w:rsidRPr="006F2CE9">
        <w:rPr>
          <w:sz w:val="23"/>
          <w:szCs w:val="23"/>
        </w:rPr>
        <w:t>ț</w:t>
      </w:r>
      <w:r w:rsidRPr="006F2CE9">
        <w:rPr>
          <w:sz w:val="23"/>
          <w:szCs w:val="23"/>
        </w:rPr>
        <w:t>ile de înva</w:t>
      </w:r>
      <w:r w:rsidR="00293B5F" w:rsidRPr="006F2CE9">
        <w:rPr>
          <w:sz w:val="23"/>
          <w:szCs w:val="23"/>
        </w:rPr>
        <w:t>ță</w:t>
      </w:r>
      <w:r w:rsidRPr="006F2CE9">
        <w:rPr>
          <w:sz w:val="23"/>
          <w:szCs w:val="23"/>
        </w:rPr>
        <w:t xml:space="preserve">mânt preuniversitar, cu echipamente/dispozitive electronice: - Valoare </w:t>
      </w:r>
      <w:r w:rsidR="00FF27AC" w:rsidRPr="00FF27AC">
        <w:rPr>
          <w:sz w:val="23"/>
          <w:szCs w:val="23"/>
        </w:rPr>
        <w:t xml:space="preserve">obținută </w:t>
      </w:r>
      <w:r w:rsidRPr="006F2CE9">
        <w:rPr>
          <w:sz w:val="23"/>
          <w:szCs w:val="23"/>
        </w:rPr>
        <w:t xml:space="preserve">la finalul implementarii proiectului: </w:t>
      </w:r>
      <w:r w:rsidR="00D17CBD">
        <w:rPr>
          <w:sz w:val="23"/>
          <w:szCs w:val="23"/>
        </w:rPr>
        <w:t>91</w:t>
      </w:r>
    </w:p>
    <w:p w14:paraId="6B83A599" w14:textId="6E10A5A6" w:rsidR="00DA21B3" w:rsidRPr="006F2CE9" w:rsidRDefault="008C47B2" w:rsidP="008C47B2">
      <w:pPr>
        <w:jc w:val="both"/>
        <w:rPr>
          <w:sz w:val="23"/>
          <w:szCs w:val="23"/>
        </w:rPr>
      </w:pPr>
      <w:r w:rsidRPr="006F2CE9">
        <w:rPr>
          <w:b/>
          <w:bCs/>
          <w:sz w:val="23"/>
          <w:szCs w:val="23"/>
        </w:rPr>
        <w:t>V</w:t>
      </w:r>
      <w:r w:rsidR="00DA21B3" w:rsidRPr="006F2CE9">
        <w:rPr>
          <w:b/>
          <w:bCs/>
          <w:sz w:val="23"/>
          <w:szCs w:val="23"/>
        </w:rPr>
        <w:t xml:space="preserve">aloarea </w:t>
      </w:r>
      <w:r w:rsidR="002B4260">
        <w:rPr>
          <w:b/>
          <w:bCs/>
          <w:sz w:val="23"/>
          <w:szCs w:val="23"/>
        </w:rPr>
        <w:t>finală</w:t>
      </w:r>
      <w:r w:rsidR="00DA21B3" w:rsidRPr="006F2CE9">
        <w:rPr>
          <w:b/>
          <w:bCs/>
          <w:sz w:val="23"/>
          <w:szCs w:val="23"/>
        </w:rPr>
        <w:t xml:space="preserve"> a proiectului</w:t>
      </w:r>
      <w:r w:rsidRPr="006F2CE9">
        <w:rPr>
          <w:b/>
          <w:bCs/>
          <w:sz w:val="23"/>
          <w:szCs w:val="23"/>
        </w:rPr>
        <w:t xml:space="preserve"> este </w:t>
      </w:r>
      <w:r w:rsidR="00B454C1" w:rsidRPr="00B454C1">
        <w:rPr>
          <w:b/>
          <w:bCs/>
          <w:sz w:val="23"/>
          <w:szCs w:val="23"/>
        </w:rPr>
        <w:t xml:space="preserve">677.483,67 </w:t>
      </w:r>
      <w:r w:rsidR="00B70EE3" w:rsidRPr="006F2CE9">
        <w:rPr>
          <w:b/>
          <w:bCs/>
          <w:sz w:val="23"/>
          <w:szCs w:val="23"/>
        </w:rPr>
        <w:t>lei</w:t>
      </w:r>
      <w:r w:rsidR="00B70EE3" w:rsidRPr="006F2CE9">
        <w:rPr>
          <w:sz w:val="23"/>
          <w:szCs w:val="23"/>
        </w:rPr>
        <w:t xml:space="preserve"> din care: </w:t>
      </w:r>
      <w:r w:rsidR="00B454C1" w:rsidRPr="00B454C1">
        <w:rPr>
          <w:sz w:val="23"/>
          <w:szCs w:val="23"/>
        </w:rPr>
        <w:t xml:space="preserve">603.133,67 </w:t>
      </w:r>
      <w:r w:rsidR="00B70EE3" w:rsidRPr="006F2CE9">
        <w:rPr>
          <w:sz w:val="23"/>
          <w:szCs w:val="23"/>
        </w:rPr>
        <w:t xml:space="preserve">lei valoarea totală eligibilă, </w:t>
      </w:r>
      <w:r w:rsidR="00B454C1" w:rsidRPr="00B454C1">
        <w:rPr>
          <w:sz w:val="23"/>
          <w:szCs w:val="23"/>
        </w:rPr>
        <w:t xml:space="preserve">512.663,62 </w:t>
      </w:r>
      <w:r w:rsidR="00B70EE3" w:rsidRPr="006F2CE9">
        <w:rPr>
          <w:sz w:val="23"/>
          <w:szCs w:val="23"/>
        </w:rPr>
        <w:t>lei valoarea eligibilă nerambursabilă din FEDR</w:t>
      </w:r>
      <w:r w:rsidR="00B70EE3">
        <w:rPr>
          <w:sz w:val="23"/>
          <w:szCs w:val="23"/>
        </w:rPr>
        <w:t>.</w:t>
      </w:r>
    </w:p>
    <w:p w14:paraId="47AD3C0D" w14:textId="4E53363E" w:rsidR="00DA21B3" w:rsidRPr="006F2CE9" w:rsidRDefault="006A165B" w:rsidP="00DA21B3">
      <w:pPr>
        <w:jc w:val="both"/>
        <w:rPr>
          <w:sz w:val="23"/>
          <w:szCs w:val="23"/>
        </w:rPr>
      </w:pPr>
      <w:r w:rsidRPr="006F2CE9">
        <w:rPr>
          <w:sz w:val="23"/>
          <w:szCs w:val="23"/>
        </w:rPr>
        <w:t>Proiect cofinanţat din Fondul Europeam de Dezvoltare Regională prin Programul Operaţional Competitivitate 2014 – 2020.</w:t>
      </w:r>
    </w:p>
    <w:p w14:paraId="66A874E9" w14:textId="6799F9F1" w:rsidR="008C47B2" w:rsidRPr="006F2CE9" w:rsidRDefault="008C47B2" w:rsidP="00DA21B3">
      <w:pPr>
        <w:jc w:val="both"/>
        <w:rPr>
          <w:sz w:val="23"/>
          <w:szCs w:val="23"/>
        </w:rPr>
      </w:pPr>
    </w:p>
    <w:p w14:paraId="22767E6F" w14:textId="77777777" w:rsidR="00B454C1" w:rsidRDefault="00B454C1" w:rsidP="00B454C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COMUNA AUȘEU</w:t>
      </w:r>
    </w:p>
    <w:p w14:paraId="36DD2EAF" w14:textId="77777777" w:rsidR="00B454C1" w:rsidRDefault="00B454C1" w:rsidP="00B454C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Loc. Aușeu, nr. 32, jud. Bihor</w:t>
      </w:r>
    </w:p>
    <w:p w14:paraId="5E54B88E" w14:textId="77777777" w:rsidR="00B454C1" w:rsidRDefault="00B454C1" w:rsidP="00B454C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E-mail: primaria.auseu@cjbihor.ro</w:t>
      </w:r>
    </w:p>
    <w:p w14:paraId="7338F646" w14:textId="77777777" w:rsidR="00B454C1" w:rsidRDefault="00B454C1" w:rsidP="00B454C1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Tel: </w:t>
      </w:r>
      <w:r>
        <w:rPr>
          <w:bCs/>
          <w:sz w:val="23"/>
          <w:szCs w:val="23"/>
        </w:rPr>
        <w:t>0259.447.036</w:t>
      </w:r>
    </w:p>
    <w:p w14:paraId="6ABD2D21" w14:textId="77777777" w:rsidR="00293B5F" w:rsidRPr="006F2CE9" w:rsidRDefault="00293B5F" w:rsidP="00293B5F">
      <w:pPr>
        <w:spacing w:after="0"/>
        <w:jc w:val="both"/>
        <w:rPr>
          <w:sz w:val="23"/>
          <w:szCs w:val="23"/>
        </w:rPr>
      </w:pPr>
    </w:p>
    <w:p w14:paraId="7DFCDEF8" w14:textId="77777777" w:rsidR="00B454C1" w:rsidRDefault="00B454C1" w:rsidP="00B454C1">
      <w:pPr>
        <w:spacing w:after="0"/>
        <w:jc w:val="center"/>
        <w:rPr>
          <w:sz w:val="23"/>
          <w:szCs w:val="23"/>
        </w:rPr>
      </w:pPr>
      <w:r>
        <w:rPr>
          <w:sz w:val="23"/>
          <w:szCs w:val="23"/>
        </w:rPr>
        <w:t>COMUNA AUȘEU</w:t>
      </w:r>
    </w:p>
    <w:p w14:paraId="55D9CAB1" w14:textId="49C3F78E" w:rsidR="00293B5F" w:rsidRPr="006F2CE9" w:rsidRDefault="00293B5F" w:rsidP="00B454C1">
      <w:pPr>
        <w:spacing w:after="0"/>
        <w:jc w:val="center"/>
        <w:rPr>
          <w:sz w:val="23"/>
          <w:szCs w:val="23"/>
        </w:rPr>
      </w:pPr>
    </w:p>
    <w:sectPr w:rsidR="00293B5F" w:rsidRPr="006F2CE9" w:rsidSect="00041864">
      <w:headerReference w:type="default" r:id="rId7"/>
      <w:pgSz w:w="12240" w:h="15840"/>
      <w:pgMar w:top="1440" w:right="810" w:bottom="99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A2E7" w14:textId="77777777" w:rsidR="00DE3672" w:rsidRDefault="00DE3672" w:rsidP="0063286E">
      <w:pPr>
        <w:spacing w:after="0" w:line="240" w:lineRule="auto"/>
      </w:pPr>
      <w:r>
        <w:separator/>
      </w:r>
    </w:p>
  </w:endnote>
  <w:endnote w:type="continuationSeparator" w:id="0">
    <w:p w14:paraId="0E1784F0" w14:textId="77777777" w:rsidR="00DE3672" w:rsidRDefault="00DE3672" w:rsidP="0063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C706" w14:textId="77777777" w:rsidR="00DE3672" w:rsidRDefault="00DE3672" w:rsidP="0063286E">
      <w:pPr>
        <w:spacing w:after="0" w:line="240" w:lineRule="auto"/>
      </w:pPr>
      <w:r>
        <w:separator/>
      </w:r>
    </w:p>
  </w:footnote>
  <w:footnote w:type="continuationSeparator" w:id="0">
    <w:p w14:paraId="0705F83C" w14:textId="77777777" w:rsidR="00DE3672" w:rsidRDefault="00DE3672" w:rsidP="0063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AD26" w14:textId="309BB08B" w:rsidR="006A165B" w:rsidRDefault="006A165B">
    <w:pPr>
      <w:pStyle w:val="Antet"/>
    </w:pPr>
  </w:p>
  <w:p w14:paraId="5FD088E7" w14:textId="5E20FFE6" w:rsidR="006A165B" w:rsidRDefault="006A165B">
    <w:pPr>
      <w:pStyle w:val="Antet"/>
    </w:pPr>
  </w:p>
  <w:p w14:paraId="33060FAB" w14:textId="4C9A2AB8" w:rsidR="006A165B" w:rsidRDefault="006A165B">
    <w:pPr>
      <w:pStyle w:val="Antet"/>
    </w:pPr>
    <w:r w:rsidRPr="00CE5550">
      <w:rPr>
        <w:noProof/>
      </w:rPr>
      <w:drawing>
        <wp:inline distT="0" distB="0" distL="0" distR="0" wp14:anchorId="5165A132" wp14:editId="42E5D886">
          <wp:extent cx="5943600" cy="8185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7B278" w14:textId="59E0401F" w:rsidR="006A165B" w:rsidRPr="006A165B" w:rsidRDefault="006A165B" w:rsidP="006A165B">
    <w:pPr>
      <w:pStyle w:val="Antet"/>
      <w:jc w:val="center"/>
      <w:rPr>
        <w:b/>
        <w:bCs/>
      </w:rPr>
    </w:pPr>
    <w:r w:rsidRPr="006A165B">
      <w:rPr>
        <w:b/>
        <w:bCs/>
      </w:rPr>
      <w:t>Programul Operaționa</w:t>
    </w:r>
    <w:r>
      <w:rPr>
        <w:b/>
        <w:bCs/>
      </w:rPr>
      <w:t>l</w:t>
    </w:r>
    <w:r w:rsidRPr="006A165B">
      <w:rPr>
        <w:b/>
        <w:bCs/>
      </w:rPr>
      <w:t xml:space="preserve"> Competitivitate 2014 – 2020</w:t>
    </w:r>
  </w:p>
  <w:p w14:paraId="383614C3" w14:textId="6C91D7D8" w:rsidR="0063286E" w:rsidRDefault="006A165B" w:rsidP="006A165B">
    <w:pPr>
      <w:pStyle w:val="Antet"/>
      <w:jc w:val="center"/>
    </w:pPr>
    <w:r w:rsidRPr="006A165B">
      <w:rPr>
        <w:b/>
        <w:bCs/>
      </w:rPr>
      <w:t>”Competitivi împreună”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948"/>
    <w:multiLevelType w:val="hybridMultilevel"/>
    <w:tmpl w:val="7680A74E"/>
    <w:lvl w:ilvl="0" w:tplc="0CD83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40FF"/>
    <w:multiLevelType w:val="hybridMultilevel"/>
    <w:tmpl w:val="6C266702"/>
    <w:lvl w:ilvl="0" w:tplc="8E3C2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E"/>
    <w:rsid w:val="00035E35"/>
    <w:rsid w:val="00041864"/>
    <w:rsid w:val="00103181"/>
    <w:rsid w:val="00187952"/>
    <w:rsid w:val="001A54C6"/>
    <w:rsid w:val="00244CCC"/>
    <w:rsid w:val="00293B5F"/>
    <w:rsid w:val="002B4260"/>
    <w:rsid w:val="003C3FF1"/>
    <w:rsid w:val="004E1362"/>
    <w:rsid w:val="005E013E"/>
    <w:rsid w:val="0063286E"/>
    <w:rsid w:val="006A165B"/>
    <w:rsid w:val="006F2CE9"/>
    <w:rsid w:val="008C47B2"/>
    <w:rsid w:val="00A22B76"/>
    <w:rsid w:val="00B454C1"/>
    <w:rsid w:val="00B70EE3"/>
    <w:rsid w:val="00BA1CCD"/>
    <w:rsid w:val="00CE5550"/>
    <w:rsid w:val="00CE5794"/>
    <w:rsid w:val="00D17CBD"/>
    <w:rsid w:val="00DA21B3"/>
    <w:rsid w:val="00DE3672"/>
    <w:rsid w:val="00E84944"/>
    <w:rsid w:val="00FE25FF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55DCCD"/>
  <w15:chartTrackingRefBased/>
  <w15:docId w15:val="{B3F76326-AAD4-47EC-9DB5-9FB325B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3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3286E"/>
  </w:style>
  <w:style w:type="paragraph" w:styleId="Subsol">
    <w:name w:val="footer"/>
    <w:basedOn w:val="Normal"/>
    <w:link w:val="SubsolCaracter"/>
    <w:uiPriority w:val="99"/>
    <w:unhideWhenUsed/>
    <w:rsid w:val="0063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286E"/>
  </w:style>
  <w:style w:type="paragraph" w:styleId="Listparagraf">
    <w:name w:val="List Paragraph"/>
    <w:basedOn w:val="Normal"/>
    <w:uiPriority w:val="34"/>
    <w:qFormat/>
    <w:rsid w:val="008C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Birou</cp:lastModifiedBy>
  <cp:revision>15</cp:revision>
  <dcterms:created xsi:type="dcterms:W3CDTF">2021-05-07T10:07:00Z</dcterms:created>
  <dcterms:modified xsi:type="dcterms:W3CDTF">2022-03-24T13:51:00Z</dcterms:modified>
</cp:coreProperties>
</file>